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DBDB" w14:textId="77777777" w:rsidR="00096324" w:rsidRDefault="00870BD0">
      <w:pPr>
        <w:pStyle w:val="Titre"/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1192D6F3" wp14:editId="494CE053">
            <wp:simplePos x="0" y="0"/>
            <wp:positionH relativeFrom="page">
              <wp:posOffset>989964</wp:posOffset>
            </wp:positionH>
            <wp:positionV relativeFrom="paragraph">
              <wp:posOffset>36321</wp:posOffset>
            </wp:positionV>
            <wp:extent cx="1114424" cy="1076325"/>
            <wp:effectExtent l="0" t="0" r="0" b="0"/>
            <wp:wrapNone/>
            <wp:docPr id="1" name="Image 1" descr="Une image contenant texte, graphisme, Graphique, logo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graphisme, Graphique, logo  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EF"/>
        </w:rPr>
        <w:t>École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Jeanne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d’Arc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-</w:t>
      </w:r>
      <w:r>
        <w:rPr>
          <w:color w:val="00AFEF"/>
          <w:spacing w:val="-3"/>
        </w:rPr>
        <w:t xml:space="preserve"> </w:t>
      </w:r>
      <w:r>
        <w:rPr>
          <w:color w:val="00AFEF"/>
          <w:spacing w:val="-2"/>
        </w:rPr>
        <w:t>Gisors</w:t>
      </w:r>
    </w:p>
    <w:p w14:paraId="1D8127E5" w14:textId="77777777" w:rsidR="00096324" w:rsidRDefault="00870BD0">
      <w:pPr>
        <w:spacing w:before="120"/>
        <w:ind w:left="4405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l’hospice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27140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GISORS</w:t>
      </w:r>
    </w:p>
    <w:p w14:paraId="7EE42CAB" w14:textId="77777777" w:rsidR="00096324" w:rsidRDefault="00870BD0">
      <w:pPr>
        <w:spacing w:before="120"/>
        <w:ind w:left="5039"/>
        <w:rPr>
          <w:b/>
          <w:sz w:val="24"/>
        </w:rPr>
      </w:pPr>
      <w:r>
        <w:rPr>
          <w:b/>
          <w:sz w:val="24"/>
        </w:rPr>
        <w:t>Tél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 02 32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55 24 </w:t>
      </w:r>
      <w:r>
        <w:rPr>
          <w:b/>
          <w:spacing w:val="-5"/>
          <w:sz w:val="24"/>
        </w:rPr>
        <w:t>15</w:t>
      </w:r>
    </w:p>
    <w:p w14:paraId="129289F8" w14:textId="77777777" w:rsidR="00096324" w:rsidRDefault="00870BD0">
      <w:pPr>
        <w:ind w:left="4390"/>
        <w:rPr>
          <w:b/>
          <w:sz w:val="24"/>
        </w:rPr>
      </w:pPr>
      <w:r>
        <w:rPr>
          <w:b/>
          <w:sz w:val="24"/>
        </w:rPr>
        <w:t>Email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hyperlink r:id="rId6">
        <w:r w:rsidR="00096324">
          <w:rPr>
            <w:b/>
            <w:color w:val="0000FF"/>
            <w:sz w:val="24"/>
            <w:u w:val="single" w:color="0000FF"/>
          </w:rPr>
          <w:t>secretariat@jda-</w:t>
        </w:r>
        <w:r w:rsidR="00096324">
          <w:rPr>
            <w:b/>
            <w:color w:val="0000FF"/>
            <w:spacing w:val="-2"/>
            <w:sz w:val="24"/>
            <w:u w:val="single" w:color="0000FF"/>
          </w:rPr>
          <w:t>gisors.fr</w:t>
        </w:r>
      </w:hyperlink>
    </w:p>
    <w:p w14:paraId="1AC3ADA9" w14:textId="35351DBB" w:rsidR="00096324" w:rsidRDefault="00870BD0">
      <w:pPr>
        <w:spacing w:before="232"/>
        <w:ind w:left="298" w:right="298"/>
        <w:jc w:val="center"/>
        <w:rPr>
          <w:b/>
          <w:sz w:val="36"/>
        </w:rPr>
      </w:pPr>
      <w:r>
        <w:rPr>
          <w:b/>
          <w:sz w:val="36"/>
        </w:rPr>
        <w:t>FOURNITURES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SCOLAIRES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ANNÉE</w:t>
      </w:r>
      <w:r>
        <w:rPr>
          <w:b/>
          <w:spacing w:val="-2"/>
          <w:sz w:val="36"/>
        </w:rPr>
        <w:t xml:space="preserve"> 202</w:t>
      </w:r>
      <w:r w:rsidR="00834C90">
        <w:rPr>
          <w:b/>
          <w:spacing w:val="-2"/>
          <w:sz w:val="36"/>
        </w:rPr>
        <w:t>6</w:t>
      </w:r>
      <w:r>
        <w:rPr>
          <w:b/>
          <w:spacing w:val="-2"/>
          <w:sz w:val="36"/>
        </w:rPr>
        <w:t>/202</w:t>
      </w:r>
      <w:r w:rsidR="00834C90">
        <w:rPr>
          <w:b/>
          <w:spacing w:val="-2"/>
          <w:sz w:val="36"/>
        </w:rPr>
        <w:t>7</w:t>
      </w:r>
    </w:p>
    <w:p w14:paraId="5FE9F992" w14:textId="6EA16D75" w:rsidR="00096324" w:rsidRDefault="00870BD0">
      <w:pPr>
        <w:spacing w:before="121" w:line="414" w:lineRule="exact"/>
        <w:ind w:left="298" w:right="298"/>
        <w:jc w:val="center"/>
        <w:rPr>
          <w:b/>
          <w:sz w:val="36"/>
        </w:rPr>
      </w:pPr>
      <w:r>
        <w:rPr>
          <w:b/>
          <w:sz w:val="36"/>
        </w:rPr>
        <w:t>Classe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 xml:space="preserve">CE1 </w:t>
      </w:r>
    </w:p>
    <w:p w14:paraId="7175D675" w14:textId="77777777" w:rsidR="00096324" w:rsidRDefault="00096324">
      <w:pPr>
        <w:rPr>
          <w:b/>
          <w:sz w:val="21"/>
        </w:rPr>
      </w:pPr>
    </w:p>
    <w:p w14:paraId="50B14881" w14:textId="77777777" w:rsidR="00096324" w:rsidRDefault="00096324">
      <w:pPr>
        <w:rPr>
          <w:b/>
          <w:sz w:val="21"/>
        </w:rPr>
      </w:pPr>
    </w:p>
    <w:p w14:paraId="3C375C66" w14:textId="77777777" w:rsidR="00096324" w:rsidRDefault="00870BD0">
      <w:pPr>
        <w:ind w:left="404" w:right="106"/>
        <w:jc w:val="center"/>
        <w:rPr>
          <w:b/>
          <w:sz w:val="21"/>
        </w:rPr>
      </w:pPr>
      <w:r>
        <w:rPr>
          <w:b/>
          <w:spacing w:val="-10"/>
          <w:sz w:val="21"/>
          <w:u w:val="single"/>
        </w:rPr>
        <w:t>MANUELS</w:t>
      </w:r>
      <w:r>
        <w:rPr>
          <w:b/>
          <w:spacing w:val="-19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SCOLAIRES</w:t>
      </w:r>
      <w:r>
        <w:rPr>
          <w:b/>
          <w:spacing w:val="-20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:</w:t>
      </w:r>
    </w:p>
    <w:p w14:paraId="697DF3E4" w14:textId="2A1DAFC4" w:rsidR="00096324" w:rsidRPr="00251EDC" w:rsidRDefault="00870BD0" w:rsidP="00251EDC">
      <w:pPr>
        <w:tabs>
          <w:tab w:val="left" w:pos="720"/>
        </w:tabs>
        <w:spacing w:before="36"/>
        <w:ind w:left="12"/>
      </w:pPr>
      <w:r>
        <w:rPr>
          <w:rFonts w:ascii="Segoe UI Symbol" w:eastAsia="Arial" w:hAnsi="Segoe UI Symbol" w:cs="Segoe UI Symbol"/>
          <w:b/>
          <w:spacing w:val="-10"/>
          <w:sz w:val="21"/>
        </w:rPr>
        <w:t>🗆</w:t>
      </w:r>
      <w:r>
        <w:rPr>
          <w:rFonts w:ascii="Arial" w:eastAsia="Arial" w:hAnsi="Arial"/>
          <w:b/>
          <w:w w:val="93"/>
          <w:sz w:val="21"/>
        </w:rPr>
        <w:t>​</w:t>
      </w:r>
      <w:r>
        <w:rPr>
          <w:rFonts w:ascii="Arial" w:eastAsia="Arial" w:hAnsi="Arial"/>
          <w:b/>
          <w:sz w:val="21"/>
        </w:rPr>
        <w:tab/>
      </w:r>
      <w:r w:rsidRPr="00251EDC">
        <w:rPr>
          <w:b/>
          <w:spacing w:val="-10"/>
          <w:sz w:val="21"/>
        </w:rPr>
        <w:t>Dictionnaire</w:t>
      </w:r>
      <w:r w:rsidRPr="00251EDC">
        <w:rPr>
          <w:b/>
          <w:spacing w:val="-18"/>
          <w:sz w:val="21"/>
        </w:rPr>
        <w:t xml:space="preserve"> </w:t>
      </w:r>
      <w:r w:rsidRPr="00251EDC">
        <w:rPr>
          <w:spacing w:val="-10"/>
          <w:sz w:val="21"/>
        </w:rPr>
        <w:t>Larousse</w:t>
      </w:r>
      <w:r w:rsidRPr="00251EDC">
        <w:rPr>
          <w:spacing w:val="-18"/>
          <w:sz w:val="21"/>
        </w:rPr>
        <w:t xml:space="preserve"> </w:t>
      </w:r>
      <w:r w:rsidRPr="00251EDC">
        <w:rPr>
          <w:spacing w:val="-10"/>
          <w:sz w:val="21"/>
        </w:rPr>
        <w:t>super</w:t>
      </w:r>
      <w:r w:rsidRPr="00251EDC">
        <w:rPr>
          <w:spacing w:val="-16"/>
          <w:sz w:val="21"/>
        </w:rPr>
        <w:t xml:space="preserve"> </w:t>
      </w:r>
      <w:r w:rsidRPr="00251EDC">
        <w:rPr>
          <w:spacing w:val="-10"/>
          <w:sz w:val="21"/>
        </w:rPr>
        <w:t>major</w:t>
      </w:r>
      <w:r w:rsidRPr="00251EDC">
        <w:rPr>
          <w:spacing w:val="-16"/>
          <w:sz w:val="21"/>
        </w:rPr>
        <w:t xml:space="preserve"> </w:t>
      </w:r>
      <w:r w:rsidRPr="00251EDC">
        <w:rPr>
          <w:spacing w:val="-10"/>
          <w:sz w:val="21"/>
        </w:rPr>
        <w:t>9/12</w:t>
      </w:r>
      <w:r w:rsidRPr="00251EDC">
        <w:rPr>
          <w:spacing w:val="-14"/>
          <w:sz w:val="21"/>
        </w:rPr>
        <w:t xml:space="preserve"> </w:t>
      </w:r>
      <w:r w:rsidRPr="00251EDC">
        <w:rPr>
          <w:spacing w:val="-10"/>
          <w:sz w:val="21"/>
        </w:rPr>
        <w:t>ans</w:t>
      </w:r>
      <w:r w:rsidR="00834C90" w:rsidRPr="00251EDC">
        <w:rPr>
          <w:spacing w:val="-10"/>
          <w:sz w:val="21"/>
        </w:rPr>
        <w:t xml:space="preserve"> (gardé jusqu’au CM2)</w:t>
      </w:r>
    </w:p>
    <w:p w14:paraId="20025C87" w14:textId="4FECBEEE" w:rsidR="00096324" w:rsidRPr="00251EDC" w:rsidRDefault="00870BD0">
      <w:pPr>
        <w:pStyle w:val="Corpsdetexte"/>
        <w:tabs>
          <w:tab w:val="left" w:pos="720"/>
        </w:tabs>
        <w:spacing w:before="34"/>
        <w:ind w:left="12"/>
        <w:rPr>
          <w:spacing w:val="-6"/>
        </w:rPr>
      </w:pPr>
      <w:r w:rsidRPr="00251EDC">
        <w:rPr>
          <w:rFonts w:ascii="Segoe UI Symbol" w:eastAsia="Arial" w:hAnsi="Segoe UI Symbol" w:cs="Segoe UI Symbol"/>
          <w:b/>
          <w:spacing w:val="-10"/>
        </w:rPr>
        <w:t>🗆</w:t>
      </w:r>
      <w:r w:rsidRPr="00251EDC">
        <w:rPr>
          <w:rFonts w:eastAsia="Arial"/>
          <w:b/>
          <w:w w:val="93"/>
        </w:rPr>
        <w:t>​</w:t>
      </w:r>
      <w:r w:rsidRPr="00251EDC">
        <w:rPr>
          <w:rFonts w:eastAsia="Arial"/>
          <w:b/>
        </w:rPr>
        <w:tab/>
      </w:r>
      <w:r w:rsidRPr="00251EDC">
        <w:rPr>
          <w:spacing w:val="-6"/>
        </w:rPr>
        <w:t>Livre</w:t>
      </w:r>
      <w:r w:rsidRPr="00251EDC">
        <w:rPr>
          <w:spacing w:val="-21"/>
        </w:rPr>
        <w:t xml:space="preserve"> </w:t>
      </w:r>
      <w:r w:rsidRPr="00251EDC">
        <w:rPr>
          <w:spacing w:val="-6"/>
        </w:rPr>
        <w:t>de</w:t>
      </w:r>
      <w:r w:rsidRPr="00251EDC">
        <w:rPr>
          <w:spacing w:val="-23"/>
        </w:rPr>
        <w:t xml:space="preserve"> </w:t>
      </w:r>
      <w:r w:rsidRPr="00251EDC">
        <w:rPr>
          <w:b/>
          <w:spacing w:val="-6"/>
        </w:rPr>
        <w:t>maths</w:t>
      </w:r>
      <w:r w:rsidRPr="00251EDC">
        <w:rPr>
          <w:spacing w:val="-6"/>
        </w:rPr>
        <w:t>,</w:t>
      </w:r>
      <w:r w:rsidRPr="00251EDC">
        <w:rPr>
          <w:spacing w:val="-21"/>
        </w:rPr>
        <w:t xml:space="preserve"> </w:t>
      </w:r>
      <w:r w:rsidRPr="00251EDC">
        <w:rPr>
          <w:spacing w:val="-6"/>
        </w:rPr>
        <w:t>le</w:t>
      </w:r>
      <w:r w:rsidRPr="00251EDC">
        <w:rPr>
          <w:spacing w:val="-17"/>
        </w:rPr>
        <w:t xml:space="preserve"> </w:t>
      </w:r>
      <w:r w:rsidRPr="00251EDC">
        <w:rPr>
          <w:spacing w:val="-6"/>
        </w:rPr>
        <w:t>nouvel</w:t>
      </w:r>
      <w:r w:rsidRPr="00251EDC">
        <w:rPr>
          <w:spacing w:val="-19"/>
        </w:rPr>
        <w:t xml:space="preserve"> </w:t>
      </w:r>
      <w:r w:rsidRPr="00251EDC">
        <w:rPr>
          <w:spacing w:val="-6"/>
          <w:u w:val="single"/>
        </w:rPr>
        <w:t>à</w:t>
      </w:r>
      <w:r w:rsidRPr="00251EDC">
        <w:rPr>
          <w:spacing w:val="-20"/>
          <w:u w:val="single"/>
        </w:rPr>
        <w:t xml:space="preserve"> </w:t>
      </w:r>
      <w:r w:rsidRPr="00251EDC">
        <w:rPr>
          <w:spacing w:val="-6"/>
          <w:u w:val="single"/>
        </w:rPr>
        <w:t>portée</w:t>
      </w:r>
      <w:r w:rsidRPr="00251EDC">
        <w:rPr>
          <w:spacing w:val="-18"/>
          <w:u w:val="single"/>
        </w:rPr>
        <w:t xml:space="preserve"> </w:t>
      </w:r>
      <w:r w:rsidRPr="00251EDC">
        <w:rPr>
          <w:spacing w:val="-6"/>
          <w:u w:val="single"/>
        </w:rPr>
        <w:t>de</w:t>
      </w:r>
      <w:r w:rsidRPr="00251EDC">
        <w:rPr>
          <w:spacing w:val="-17"/>
          <w:u w:val="single"/>
        </w:rPr>
        <w:t xml:space="preserve"> </w:t>
      </w:r>
      <w:r w:rsidRPr="00251EDC">
        <w:rPr>
          <w:spacing w:val="-6"/>
          <w:u w:val="single"/>
        </w:rPr>
        <w:t>maths</w:t>
      </w:r>
      <w:r w:rsidRPr="00251EDC">
        <w:rPr>
          <w:spacing w:val="-6"/>
        </w:rPr>
        <w:t>,</w:t>
      </w:r>
      <w:r w:rsidRPr="00251EDC">
        <w:rPr>
          <w:spacing w:val="-18"/>
        </w:rPr>
        <w:t xml:space="preserve"> </w:t>
      </w:r>
      <w:r w:rsidRPr="00251EDC">
        <w:rPr>
          <w:spacing w:val="-6"/>
        </w:rPr>
        <w:t>ISBN</w:t>
      </w:r>
      <w:r w:rsidRPr="00251EDC">
        <w:rPr>
          <w:spacing w:val="-17"/>
        </w:rPr>
        <w:t xml:space="preserve"> </w:t>
      </w:r>
      <w:r w:rsidRPr="00251EDC">
        <w:rPr>
          <w:spacing w:val="-6"/>
        </w:rPr>
        <w:t>:</w:t>
      </w:r>
      <w:r w:rsidRPr="00251EDC">
        <w:rPr>
          <w:spacing w:val="-19"/>
        </w:rPr>
        <w:t xml:space="preserve"> </w:t>
      </w:r>
      <w:r w:rsidRPr="00251EDC">
        <w:rPr>
          <w:spacing w:val="-6"/>
        </w:rPr>
        <w:t>9782017009337</w:t>
      </w:r>
      <w:r w:rsidRPr="00251EDC">
        <w:rPr>
          <w:spacing w:val="-1"/>
        </w:rPr>
        <w:t xml:space="preserve"> </w:t>
      </w:r>
      <w:r w:rsidRPr="00251EDC">
        <w:rPr>
          <w:spacing w:val="-6"/>
        </w:rPr>
        <w:t>Edition</w:t>
      </w:r>
      <w:r w:rsidRPr="00251EDC">
        <w:rPr>
          <w:spacing w:val="3"/>
        </w:rPr>
        <w:t xml:space="preserve"> </w:t>
      </w:r>
      <w:r w:rsidRPr="00251EDC">
        <w:rPr>
          <w:spacing w:val="-6"/>
        </w:rPr>
        <w:t>2018</w:t>
      </w:r>
    </w:p>
    <w:p w14:paraId="48658A4D" w14:textId="1D7FB487" w:rsidR="00251EDC" w:rsidRDefault="00251EDC">
      <w:pPr>
        <w:pStyle w:val="Corpsdetexte"/>
        <w:tabs>
          <w:tab w:val="left" w:pos="720"/>
        </w:tabs>
        <w:spacing w:before="34"/>
        <w:ind w:left="12"/>
        <w:rPr>
          <w:spacing w:val="-6"/>
        </w:rPr>
      </w:pPr>
      <w:r w:rsidRPr="00251EDC">
        <w:rPr>
          <w:rFonts w:eastAsia="Arial"/>
          <w:b/>
          <w:spacing w:val="-10"/>
        </w:rPr>
        <w:t xml:space="preserve">Suite aux changements de programmes, les nouveaux manuels </w:t>
      </w:r>
      <w:r>
        <w:rPr>
          <w:rFonts w:eastAsia="Arial"/>
          <w:b/>
          <w:spacing w:val="-10"/>
        </w:rPr>
        <w:t>d</w:t>
      </w:r>
      <w:r w:rsidRPr="00251EDC">
        <w:rPr>
          <w:rFonts w:eastAsia="Arial"/>
          <w:b/>
          <w:spacing w:val="-10"/>
        </w:rPr>
        <w:t>e français seront commandés par l’école et directement ajoutés à votre facture</w:t>
      </w:r>
      <w:r>
        <w:rPr>
          <w:rFonts w:ascii="Segoe UI Symbol" w:eastAsia="Arial" w:hAnsi="Segoe UI Symbol" w:cs="Segoe UI Symbol"/>
          <w:b/>
          <w:spacing w:val="-10"/>
        </w:rPr>
        <w:t>.</w:t>
      </w:r>
    </w:p>
    <w:p w14:paraId="1ED72E77" w14:textId="77777777" w:rsidR="00ED7CC1" w:rsidRDefault="00ED7CC1">
      <w:pPr>
        <w:pStyle w:val="Corpsdetexte"/>
        <w:tabs>
          <w:tab w:val="left" w:pos="720"/>
        </w:tabs>
        <w:spacing w:before="34"/>
        <w:ind w:left="12"/>
      </w:pPr>
    </w:p>
    <w:p w14:paraId="15A473B3" w14:textId="77777777" w:rsidR="00096324" w:rsidRDefault="00870BD0">
      <w:pPr>
        <w:pStyle w:val="Corpsdetexte"/>
        <w:spacing w:before="236"/>
        <w:ind w:left="298" w:right="295"/>
        <w:jc w:val="center"/>
      </w:pPr>
      <w:r w:rsidRPr="00324BDA">
        <w:rPr>
          <w:b/>
          <w:bCs/>
          <w:u w:val="single"/>
        </w:rPr>
        <w:t>MATERIEL</w:t>
      </w:r>
      <w:r w:rsidRPr="00324BDA">
        <w:rPr>
          <w:b/>
          <w:bCs/>
          <w:spacing w:val="-8"/>
          <w:u w:val="single"/>
        </w:rPr>
        <w:t xml:space="preserve"> </w:t>
      </w:r>
      <w:r w:rsidRPr="00324BDA">
        <w:rPr>
          <w:b/>
          <w:bCs/>
          <w:u w:val="single"/>
        </w:rPr>
        <w:t>DE</w:t>
      </w:r>
      <w:r w:rsidRPr="00324BDA">
        <w:rPr>
          <w:b/>
          <w:bCs/>
          <w:spacing w:val="-6"/>
          <w:u w:val="single"/>
        </w:rPr>
        <w:t xml:space="preserve"> </w:t>
      </w:r>
      <w:r w:rsidRPr="00324BDA">
        <w:rPr>
          <w:b/>
          <w:bCs/>
          <w:u w:val="single"/>
        </w:rPr>
        <w:t>BASE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68439760" w14:textId="1EBBB192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5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5"/>
          <w:sz w:val="24"/>
          <w:szCs w:val="24"/>
        </w:rPr>
        <w:t xml:space="preserve"> </w:t>
      </w:r>
      <w:r w:rsidRPr="00E0044B">
        <w:rPr>
          <w:sz w:val="24"/>
          <w:szCs w:val="24"/>
        </w:rPr>
        <w:t>agenda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scolaire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(1 page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par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jour</w:t>
      </w:r>
      <w:r w:rsidRPr="00E0044B">
        <w:rPr>
          <w:spacing w:val="-1"/>
          <w:sz w:val="24"/>
          <w:szCs w:val="24"/>
        </w:rPr>
        <w:t xml:space="preserve"> </w:t>
      </w:r>
      <w:r w:rsidR="00251EDC">
        <w:rPr>
          <w:spacing w:val="-1"/>
          <w:sz w:val="24"/>
          <w:szCs w:val="24"/>
        </w:rPr>
        <w:t xml:space="preserve">en français </w:t>
      </w:r>
      <w:r w:rsidRPr="00E0044B">
        <w:rPr>
          <w:sz w:val="24"/>
          <w:szCs w:val="24"/>
        </w:rPr>
        <w:t>sans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illustration</w:t>
      </w:r>
      <w:r w:rsidRPr="00E0044B">
        <w:rPr>
          <w:spacing w:val="1"/>
          <w:sz w:val="24"/>
          <w:szCs w:val="24"/>
        </w:rPr>
        <w:t xml:space="preserve"> </w:t>
      </w:r>
      <w:r w:rsidRPr="00E0044B">
        <w:rPr>
          <w:sz w:val="24"/>
          <w:szCs w:val="24"/>
        </w:rPr>
        <w:t>avec</w:t>
      </w:r>
      <w:r w:rsidRPr="00E0044B">
        <w:rPr>
          <w:spacing w:val="1"/>
          <w:sz w:val="24"/>
          <w:szCs w:val="24"/>
        </w:rPr>
        <w:t xml:space="preserve"> </w:t>
      </w:r>
      <w:r w:rsidRPr="00E0044B">
        <w:rPr>
          <w:sz w:val="24"/>
          <w:szCs w:val="24"/>
        </w:rPr>
        <w:t>des</w:t>
      </w:r>
      <w:r w:rsidRPr="00E0044B">
        <w:rPr>
          <w:spacing w:val="-4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lignes)</w:t>
      </w:r>
    </w:p>
    <w:p w14:paraId="7055A18A" w14:textId="5AB9165D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3"/>
        </w:tabs>
        <w:spacing w:before="4"/>
        <w:ind w:right="70"/>
        <w:rPr>
          <w:sz w:val="24"/>
          <w:szCs w:val="24"/>
        </w:rPr>
      </w:pPr>
      <w:r w:rsidRPr="00E0044B">
        <w:rPr>
          <w:sz w:val="24"/>
          <w:szCs w:val="24"/>
        </w:rPr>
        <w:t xml:space="preserve">1 stylo </w:t>
      </w:r>
      <w:r w:rsidR="00251EDC">
        <w:rPr>
          <w:sz w:val="24"/>
          <w:szCs w:val="24"/>
        </w:rPr>
        <w:t xml:space="preserve">bille bleu BIC CRISTAL </w:t>
      </w:r>
      <w:r w:rsidR="00ED7CC1" w:rsidRPr="00E0044B">
        <w:rPr>
          <w:sz w:val="24"/>
          <w:szCs w:val="24"/>
        </w:rPr>
        <w:t>FINE</w:t>
      </w:r>
      <w:r w:rsidR="00834C90">
        <w:rPr>
          <w:sz w:val="24"/>
          <w:szCs w:val="24"/>
        </w:rPr>
        <w:t xml:space="preserve"> ( orange) </w:t>
      </w:r>
      <w:r w:rsidR="00ED7CC1" w:rsidRPr="00E0044B">
        <w:rPr>
          <w:sz w:val="24"/>
          <w:szCs w:val="24"/>
        </w:rPr>
        <w:t>+ 4 de réserve</w:t>
      </w:r>
    </w:p>
    <w:p w14:paraId="2023238B" w14:textId="4830BC08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line="255" w:lineRule="exact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stylo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bille</w:t>
      </w:r>
      <w:r w:rsidRPr="00E0044B">
        <w:rPr>
          <w:spacing w:val="1"/>
          <w:sz w:val="24"/>
          <w:szCs w:val="24"/>
        </w:rPr>
        <w:t xml:space="preserve"> </w:t>
      </w:r>
      <w:r w:rsidRPr="00E0044B">
        <w:rPr>
          <w:sz w:val="24"/>
          <w:szCs w:val="24"/>
        </w:rPr>
        <w:t>vert, 1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rouge et 1 noir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(pas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stylos 4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couleurs) BIC</w:t>
      </w:r>
      <w:r w:rsidR="00ED7CC1" w:rsidRPr="00E0044B">
        <w:rPr>
          <w:spacing w:val="-2"/>
          <w:sz w:val="24"/>
          <w:szCs w:val="24"/>
        </w:rPr>
        <w:t xml:space="preserve"> CRISTAL FINE</w:t>
      </w:r>
    </w:p>
    <w:p w14:paraId="7F17616F" w14:textId="26C7CD4E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5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crayon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à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papier</w:t>
      </w:r>
      <w:r w:rsidRPr="00E0044B">
        <w:rPr>
          <w:spacing w:val="3"/>
          <w:sz w:val="24"/>
          <w:szCs w:val="24"/>
        </w:rPr>
        <w:t xml:space="preserve"> </w:t>
      </w:r>
      <w:r w:rsidRPr="00E0044B">
        <w:rPr>
          <w:sz w:val="24"/>
          <w:szCs w:val="24"/>
        </w:rPr>
        <w:t>HB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(pas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critérium)</w:t>
      </w:r>
      <w:r w:rsidR="00ED7CC1" w:rsidRPr="00E0044B">
        <w:rPr>
          <w:spacing w:val="-2"/>
          <w:sz w:val="24"/>
          <w:szCs w:val="24"/>
        </w:rPr>
        <w:t xml:space="preserve"> + </w:t>
      </w:r>
      <w:r w:rsidR="00834C90">
        <w:rPr>
          <w:spacing w:val="-2"/>
          <w:sz w:val="24"/>
          <w:szCs w:val="24"/>
        </w:rPr>
        <w:t>3</w:t>
      </w:r>
      <w:r w:rsidR="00ED7CC1" w:rsidRPr="00E0044B">
        <w:rPr>
          <w:spacing w:val="-2"/>
          <w:sz w:val="24"/>
          <w:szCs w:val="24"/>
        </w:rPr>
        <w:t xml:space="preserve"> de réserve</w:t>
      </w:r>
    </w:p>
    <w:p w14:paraId="3F01ECA4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4"/>
          <w:sz w:val="24"/>
          <w:szCs w:val="24"/>
        </w:rPr>
        <w:t xml:space="preserve"> </w:t>
      </w:r>
      <w:r w:rsidRPr="00E0044B">
        <w:rPr>
          <w:sz w:val="24"/>
          <w:szCs w:val="24"/>
        </w:rPr>
        <w:t>gomme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blanche</w:t>
      </w:r>
    </w:p>
    <w:p w14:paraId="47E0193C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taille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crayon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avec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réservoir</w:t>
      </w:r>
    </w:p>
    <w:p w14:paraId="7B34DB79" w14:textId="77777777" w:rsidR="006B32F7" w:rsidRPr="00324BDA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4"/>
          <w:sz w:val="24"/>
          <w:szCs w:val="24"/>
        </w:rPr>
        <w:t xml:space="preserve"> </w:t>
      </w:r>
      <w:r w:rsidRPr="00E0044B">
        <w:rPr>
          <w:sz w:val="24"/>
          <w:szCs w:val="24"/>
        </w:rPr>
        <w:t>surligneur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jaune</w:t>
      </w:r>
    </w:p>
    <w:p w14:paraId="2FC5CCEC" w14:textId="1E0936AA" w:rsidR="00324BDA" w:rsidRPr="00E0044B" w:rsidRDefault="00324BDA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1 crayon </w:t>
      </w:r>
      <w:proofErr w:type="spellStart"/>
      <w:r>
        <w:rPr>
          <w:spacing w:val="-2"/>
          <w:sz w:val="24"/>
          <w:szCs w:val="24"/>
        </w:rPr>
        <w:t>woody</w:t>
      </w:r>
      <w:proofErr w:type="spellEnd"/>
      <w:r>
        <w:rPr>
          <w:spacing w:val="-2"/>
          <w:sz w:val="24"/>
          <w:szCs w:val="24"/>
        </w:rPr>
        <w:t xml:space="preserve"> bleu</w:t>
      </w:r>
    </w:p>
    <w:p w14:paraId="35D4B881" w14:textId="7F81C93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1"/>
          <w:sz w:val="24"/>
          <w:szCs w:val="24"/>
        </w:rPr>
        <w:t xml:space="preserve"> </w:t>
      </w:r>
      <w:r w:rsidRPr="00E0044B">
        <w:rPr>
          <w:sz w:val="24"/>
          <w:szCs w:val="24"/>
        </w:rPr>
        <w:t>ardoise</w:t>
      </w:r>
      <w:r w:rsidRPr="00E0044B">
        <w:rPr>
          <w:spacing w:val="3"/>
          <w:sz w:val="24"/>
          <w:szCs w:val="24"/>
        </w:rPr>
        <w:t xml:space="preserve"> </w:t>
      </w:r>
      <w:r w:rsidRPr="00E0044B">
        <w:rPr>
          <w:sz w:val="24"/>
          <w:szCs w:val="24"/>
        </w:rPr>
        <w:t>blanche</w:t>
      </w:r>
      <w:r w:rsidRPr="00E0044B">
        <w:rPr>
          <w:spacing w:val="4"/>
          <w:sz w:val="24"/>
          <w:szCs w:val="24"/>
        </w:rPr>
        <w:t xml:space="preserve"> </w:t>
      </w:r>
      <w:r w:rsidRPr="00E0044B">
        <w:rPr>
          <w:sz w:val="24"/>
          <w:szCs w:val="24"/>
        </w:rPr>
        <w:t>+</w:t>
      </w:r>
      <w:r w:rsidRPr="00E0044B">
        <w:rPr>
          <w:spacing w:val="2"/>
          <w:sz w:val="24"/>
          <w:szCs w:val="24"/>
        </w:rPr>
        <w:t xml:space="preserve"> </w:t>
      </w:r>
      <w:r w:rsidRPr="00E0044B">
        <w:rPr>
          <w:sz w:val="24"/>
          <w:szCs w:val="24"/>
        </w:rPr>
        <w:t>4</w:t>
      </w:r>
      <w:r w:rsidRPr="00E0044B">
        <w:rPr>
          <w:spacing w:val="2"/>
          <w:sz w:val="24"/>
          <w:szCs w:val="24"/>
        </w:rPr>
        <w:t xml:space="preserve"> </w:t>
      </w:r>
      <w:r w:rsidRPr="00E0044B">
        <w:rPr>
          <w:sz w:val="24"/>
          <w:szCs w:val="24"/>
        </w:rPr>
        <w:t>feutres</w:t>
      </w:r>
      <w:r w:rsidRPr="00E0044B">
        <w:rPr>
          <w:spacing w:val="6"/>
          <w:sz w:val="24"/>
          <w:szCs w:val="24"/>
        </w:rPr>
        <w:t xml:space="preserve"> </w:t>
      </w:r>
      <w:r w:rsidRPr="00E0044B">
        <w:rPr>
          <w:sz w:val="24"/>
          <w:szCs w:val="24"/>
        </w:rPr>
        <w:t>+</w:t>
      </w:r>
      <w:r w:rsidRPr="00E0044B">
        <w:rPr>
          <w:spacing w:val="2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chiffon</w:t>
      </w:r>
      <w:r w:rsidR="00ED7CC1" w:rsidRPr="00E0044B">
        <w:rPr>
          <w:spacing w:val="-2"/>
          <w:sz w:val="24"/>
          <w:szCs w:val="24"/>
        </w:rPr>
        <w:t xml:space="preserve"> + </w:t>
      </w:r>
      <w:r w:rsidR="00834C90">
        <w:rPr>
          <w:spacing w:val="-2"/>
          <w:sz w:val="24"/>
          <w:szCs w:val="24"/>
        </w:rPr>
        <w:t>4</w:t>
      </w:r>
      <w:r w:rsidR="00ED7CC1" w:rsidRPr="00E0044B">
        <w:rPr>
          <w:spacing w:val="-2"/>
          <w:sz w:val="24"/>
          <w:szCs w:val="24"/>
        </w:rPr>
        <w:t xml:space="preserve"> feutres de réserve</w:t>
      </w:r>
    </w:p>
    <w:p w14:paraId="3CB6F6F8" w14:textId="38E43533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2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="00ED7CC1" w:rsidRPr="00E0044B">
        <w:rPr>
          <w:sz w:val="24"/>
          <w:szCs w:val="24"/>
        </w:rPr>
        <w:t xml:space="preserve">trousse contenant </w:t>
      </w:r>
      <w:r w:rsidRPr="00E0044B">
        <w:rPr>
          <w:sz w:val="24"/>
          <w:szCs w:val="24"/>
        </w:rPr>
        <w:t>12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feutres</w:t>
      </w:r>
      <w:r w:rsidRPr="00E0044B">
        <w:rPr>
          <w:spacing w:val="-1"/>
          <w:sz w:val="24"/>
          <w:szCs w:val="24"/>
        </w:rPr>
        <w:t xml:space="preserve"> </w:t>
      </w:r>
      <w:r w:rsidR="00ED7CC1" w:rsidRPr="00E0044B">
        <w:rPr>
          <w:sz w:val="24"/>
          <w:szCs w:val="24"/>
        </w:rPr>
        <w:t>et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12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crayons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couleur</w:t>
      </w:r>
    </w:p>
    <w:p w14:paraId="522D5438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paire</w:t>
      </w:r>
      <w:r w:rsidRPr="00E0044B">
        <w:rPr>
          <w:spacing w:val="2"/>
          <w:sz w:val="24"/>
          <w:szCs w:val="24"/>
        </w:rPr>
        <w:t xml:space="preserve"> </w:t>
      </w:r>
      <w:r w:rsidRPr="00E0044B">
        <w:rPr>
          <w:sz w:val="24"/>
          <w:szCs w:val="24"/>
        </w:rPr>
        <w:t>de ciseaux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à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bouts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ronds</w:t>
      </w:r>
    </w:p>
    <w:p w14:paraId="3004D72A" w14:textId="08D13635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2"/>
          <w:sz w:val="24"/>
          <w:szCs w:val="24"/>
        </w:rPr>
        <w:t xml:space="preserve"> </w:t>
      </w:r>
      <w:r w:rsidR="00ED7CC1" w:rsidRPr="00E0044B">
        <w:rPr>
          <w:sz w:val="24"/>
          <w:szCs w:val="24"/>
        </w:rPr>
        <w:t>gros bâton</w:t>
      </w:r>
      <w:r w:rsidRPr="00E0044B">
        <w:rPr>
          <w:spacing w:val="3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colle</w:t>
      </w:r>
      <w:r w:rsidRPr="00E0044B">
        <w:rPr>
          <w:spacing w:val="1"/>
          <w:sz w:val="24"/>
          <w:szCs w:val="24"/>
        </w:rPr>
        <w:t xml:space="preserve"> </w:t>
      </w:r>
      <w:r w:rsidR="00251EDC">
        <w:rPr>
          <w:sz w:val="24"/>
          <w:szCs w:val="24"/>
        </w:rPr>
        <w:t>+ 6</w:t>
      </w:r>
      <w:r w:rsidR="00ED7CC1" w:rsidRPr="00E0044B">
        <w:rPr>
          <w:sz w:val="24"/>
          <w:szCs w:val="24"/>
        </w:rPr>
        <w:t xml:space="preserve"> de réserve</w:t>
      </w:r>
    </w:p>
    <w:p w14:paraId="44BF3289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1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6"/>
          <w:sz w:val="24"/>
          <w:szCs w:val="24"/>
        </w:rPr>
        <w:t xml:space="preserve"> </w:t>
      </w:r>
      <w:r w:rsidRPr="00E0044B">
        <w:rPr>
          <w:sz w:val="24"/>
          <w:szCs w:val="24"/>
        </w:rPr>
        <w:t>règle</w:t>
      </w:r>
      <w:r w:rsidRPr="00E0044B">
        <w:rPr>
          <w:spacing w:val="-5"/>
          <w:sz w:val="24"/>
          <w:szCs w:val="24"/>
        </w:rPr>
        <w:t xml:space="preserve"> </w:t>
      </w:r>
      <w:r w:rsidRPr="00E0044B">
        <w:rPr>
          <w:sz w:val="24"/>
          <w:szCs w:val="24"/>
        </w:rPr>
        <w:t>plate</w:t>
      </w:r>
      <w:r w:rsidRPr="00E0044B">
        <w:rPr>
          <w:spacing w:val="-4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20</w:t>
      </w:r>
      <w:r w:rsidRPr="00E0044B">
        <w:rPr>
          <w:spacing w:val="-5"/>
          <w:sz w:val="24"/>
          <w:szCs w:val="24"/>
        </w:rPr>
        <w:t xml:space="preserve"> </w:t>
      </w:r>
      <w:r w:rsidRPr="00E0044B">
        <w:rPr>
          <w:sz w:val="24"/>
          <w:szCs w:val="24"/>
        </w:rPr>
        <w:t>cm</w:t>
      </w:r>
      <w:r w:rsidRPr="00E0044B">
        <w:rPr>
          <w:spacing w:val="-8"/>
          <w:sz w:val="24"/>
          <w:szCs w:val="24"/>
        </w:rPr>
        <w:t xml:space="preserve"> </w:t>
      </w:r>
      <w:r w:rsidRPr="00E0044B">
        <w:rPr>
          <w:sz w:val="24"/>
          <w:szCs w:val="24"/>
        </w:rPr>
        <w:t>(non</w:t>
      </w:r>
      <w:r w:rsidRPr="00E0044B">
        <w:rPr>
          <w:spacing w:val="-14"/>
          <w:sz w:val="24"/>
          <w:szCs w:val="24"/>
        </w:rPr>
        <w:t xml:space="preserve"> </w:t>
      </w:r>
      <w:r w:rsidRPr="00E0044B">
        <w:rPr>
          <w:sz w:val="24"/>
          <w:szCs w:val="24"/>
        </w:rPr>
        <w:t>flexible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z w:val="24"/>
          <w:szCs w:val="24"/>
        </w:rPr>
        <w:t>et</w:t>
      </w:r>
      <w:r w:rsidRPr="00E0044B">
        <w:rPr>
          <w:spacing w:val="-10"/>
          <w:sz w:val="24"/>
          <w:szCs w:val="24"/>
        </w:rPr>
        <w:t xml:space="preserve"> </w:t>
      </w:r>
      <w:r w:rsidRPr="00E0044B">
        <w:rPr>
          <w:sz w:val="24"/>
          <w:szCs w:val="24"/>
        </w:rPr>
        <w:t>en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plastique)</w:t>
      </w:r>
    </w:p>
    <w:p w14:paraId="76028829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5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-7"/>
          <w:sz w:val="24"/>
          <w:szCs w:val="24"/>
        </w:rPr>
        <w:t xml:space="preserve"> </w:t>
      </w:r>
      <w:r w:rsidRPr="00E0044B">
        <w:rPr>
          <w:sz w:val="24"/>
          <w:szCs w:val="24"/>
        </w:rPr>
        <w:t>compas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z w:val="24"/>
          <w:szCs w:val="24"/>
        </w:rPr>
        <w:t>simple</w:t>
      </w:r>
      <w:r w:rsidRPr="00E0044B">
        <w:rPr>
          <w:spacing w:val="-3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d’utilisation</w:t>
      </w:r>
    </w:p>
    <w:p w14:paraId="5A2E774B" w14:textId="77777777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1</w:t>
      </w:r>
      <w:r w:rsidRPr="00E0044B">
        <w:rPr>
          <w:spacing w:val="2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équerre</w:t>
      </w:r>
    </w:p>
    <w:p w14:paraId="494719BA" w14:textId="155FEFFC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pacing w:val="-10"/>
          <w:sz w:val="24"/>
          <w:szCs w:val="24"/>
        </w:rPr>
        <w:t>1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boite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en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plastique</w:t>
      </w:r>
      <w:r w:rsidRPr="00E0044B">
        <w:rPr>
          <w:spacing w:val="-15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(type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boite</w:t>
      </w:r>
      <w:r w:rsidRPr="00E0044B">
        <w:rPr>
          <w:spacing w:val="-16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de</w:t>
      </w:r>
      <w:r w:rsidRPr="00E0044B">
        <w:rPr>
          <w:spacing w:val="-12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glace</w:t>
      </w:r>
      <w:r w:rsidRPr="00E0044B">
        <w:rPr>
          <w:spacing w:val="-15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pour</w:t>
      </w:r>
      <w:r w:rsidRPr="00E0044B">
        <w:rPr>
          <w:spacing w:val="-16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ranger</w:t>
      </w:r>
      <w:r w:rsidRPr="00E0044B">
        <w:rPr>
          <w:spacing w:val="-15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des</w:t>
      </w:r>
      <w:r w:rsidRPr="00E0044B">
        <w:rPr>
          <w:spacing w:val="-15"/>
          <w:sz w:val="24"/>
          <w:szCs w:val="24"/>
        </w:rPr>
        <w:t xml:space="preserve"> </w:t>
      </w:r>
      <w:r w:rsidRPr="00E0044B">
        <w:rPr>
          <w:spacing w:val="-10"/>
          <w:sz w:val="24"/>
          <w:szCs w:val="24"/>
        </w:rPr>
        <w:t>étiquettes</w:t>
      </w:r>
      <w:r w:rsidR="00251EDC">
        <w:rPr>
          <w:spacing w:val="-10"/>
          <w:sz w:val="24"/>
          <w:szCs w:val="24"/>
        </w:rPr>
        <w:t>)</w:t>
      </w:r>
    </w:p>
    <w:p w14:paraId="2F2D5A16" w14:textId="3B0558E1" w:rsidR="006B32F7" w:rsidRPr="00E0044B" w:rsidRDefault="006B32F7" w:rsidP="006B32F7">
      <w:pPr>
        <w:pStyle w:val="Paragraphedeliste"/>
        <w:numPr>
          <w:ilvl w:val="0"/>
          <w:numId w:val="1"/>
        </w:numPr>
        <w:tabs>
          <w:tab w:val="left" w:pos="1912"/>
        </w:tabs>
        <w:spacing w:before="4"/>
        <w:ind w:left="1912" w:hanging="359"/>
        <w:rPr>
          <w:sz w:val="24"/>
          <w:szCs w:val="24"/>
        </w:rPr>
      </w:pPr>
      <w:r w:rsidRPr="00E0044B">
        <w:rPr>
          <w:sz w:val="24"/>
          <w:szCs w:val="24"/>
        </w:rPr>
        <w:t>Des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paquets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de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mouchoirs</w:t>
      </w:r>
      <w:r w:rsidRPr="00E0044B">
        <w:rPr>
          <w:spacing w:val="-4"/>
          <w:sz w:val="24"/>
          <w:szCs w:val="24"/>
        </w:rPr>
        <w:t xml:space="preserve"> </w:t>
      </w:r>
      <w:r w:rsidRPr="00E0044B">
        <w:rPr>
          <w:sz w:val="24"/>
          <w:szCs w:val="24"/>
        </w:rPr>
        <w:t>en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papier</w:t>
      </w:r>
      <w:r w:rsidRPr="00E0044B">
        <w:rPr>
          <w:spacing w:val="1"/>
          <w:sz w:val="24"/>
          <w:szCs w:val="24"/>
        </w:rPr>
        <w:t xml:space="preserve"> </w:t>
      </w:r>
      <w:r w:rsidRPr="00E0044B">
        <w:rPr>
          <w:sz w:val="24"/>
          <w:szCs w:val="24"/>
        </w:rPr>
        <w:t>à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avoir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en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permanence</w:t>
      </w:r>
      <w:r w:rsidRPr="00E0044B">
        <w:rPr>
          <w:spacing w:val="-2"/>
          <w:sz w:val="24"/>
          <w:szCs w:val="24"/>
        </w:rPr>
        <w:t xml:space="preserve"> </w:t>
      </w:r>
      <w:r w:rsidRPr="00E0044B">
        <w:rPr>
          <w:sz w:val="24"/>
          <w:szCs w:val="24"/>
        </w:rPr>
        <w:t>dans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z w:val="24"/>
          <w:szCs w:val="24"/>
        </w:rPr>
        <w:t>le</w:t>
      </w:r>
      <w:r w:rsidRPr="00E0044B">
        <w:rPr>
          <w:spacing w:val="-1"/>
          <w:sz w:val="24"/>
          <w:szCs w:val="24"/>
        </w:rPr>
        <w:t xml:space="preserve"> </w:t>
      </w:r>
      <w:r w:rsidRPr="00E0044B">
        <w:rPr>
          <w:spacing w:val="-2"/>
          <w:sz w:val="24"/>
          <w:szCs w:val="24"/>
        </w:rPr>
        <w:t>cartable</w:t>
      </w:r>
      <w:r w:rsidR="00834C90">
        <w:rPr>
          <w:spacing w:val="-2"/>
          <w:sz w:val="24"/>
          <w:szCs w:val="24"/>
        </w:rPr>
        <w:t xml:space="preserve"> et à renouveler</w:t>
      </w:r>
    </w:p>
    <w:p w14:paraId="767896B1" w14:textId="77777777" w:rsidR="006B32F7" w:rsidRDefault="006B32F7" w:rsidP="006B32F7">
      <w:pPr>
        <w:pStyle w:val="Titre2"/>
        <w:spacing w:before="3"/>
        <w:ind w:left="3946" w:hanging="2015"/>
      </w:pPr>
    </w:p>
    <w:p w14:paraId="7DD5C33E" w14:textId="20B0AF1F" w:rsidR="006B32F7" w:rsidRPr="00324BDA" w:rsidRDefault="006B32F7" w:rsidP="006B32F7">
      <w:pPr>
        <w:pStyle w:val="Titre2"/>
        <w:spacing w:before="3"/>
        <w:ind w:left="3946" w:hanging="2015"/>
        <w:rPr>
          <w:color w:val="auto"/>
          <w:spacing w:val="-4"/>
        </w:rPr>
      </w:pPr>
      <w:r w:rsidRPr="00324BDA">
        <w:rPr>
          <w:color w:val="auto"/>
        </w:rPr>
        <w:t>Le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matériel</w:t>
      </w:r>
      <w:r w:rsidRPr="00324BDA">
        <w:rPr>
          <w:color w:val="auto"/>
          <w:spacing w:val="-1"/>
        </w:rPr>
        <w:t xml:space="preserve"> </w:t>
      </w:r>
      <w:r w:rsidRPr="00324BDA">
        <w:rPr>
          <w:color w:val="auto"/>
        </w:rPr>
        <w:t>doit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être</w:t>
      </w:r>
      <w:r w:rsidRPr="00324BDA">
        <w:rPr>
          <w:color w:val="auto"/>
          <w:spacing w:val="-4"/>
        </w:rPr>
        <w:t xml:space="preserve"> </w:t>
      </w:r>
      <w:r w:rsidRPr="00324BDA">
        <w:rPr>
          <w:color w:val="auto"/>
        </w:rPr>
        <w:t>étiqueté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au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nom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de</w:t>
      </w:r>
      <w:r w:rsidRPr="00324BDA">
        <w:rPr>
          <w:color w:val="auto"/>
          <w:spacing w:val="-2"/>
        </w:rPr>
        <w:t xml:space="preserve"> </w:t>
      </w:r>
      <w:r w:rsidRPr="00324BDA">
        <w:rPr>
          <w:color w:val="auto"/>
        </w:rPr>
        <w:t>l’enfant</w:t>
      </w:r>
      <w:r w:rsidR="00ED7CC1" w:rsidRPr="00324BDA">
        <w:rPr>
          <w:color w:val="auto"/>
        </w:rPr>
        <w:t xml:space="preserve"> </w:t>
      </w:r>
      <w:r w:rsidR="00E0044B" w:rsidRPr="00324BDA">
        <w:rPr>
          <w:color w:val="auto"/>
        </w:rPr>
        <w:t>pour nous aider lorsque celui-ci est égaré.</w:t>
      </w:r>
    </w:p>
    <w:p w14:paraId="2A459FB5" w14:textId="77777777" w:rsidR="00ED7CC1" w:rsidRPr="00ED7CC1" w:rsidRDefault="00ED7CC1" w:rsidP="00ED7CC1"/>
    <w:p w14:paraId="589D477F" w14:textId="59EBE9B5" w:rsidR="006B32F7" w:rsidRDefault="006B32F7" w:rsidP="00834C90">
      <w:pPr>
        <w:ind w:left="141"/>
      </w:pPr>
      <w:r>
        <w:rPr>
          <w:b/>
          <w:u w:val="single"/>
        </w:rPr>
        <w:t>POUR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PEINTURE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:</w:t>
      </w:r>
    </w:p>
    <w:p w14:paraId="5B47371C" w14:textId="2AD77A3E" w:rsidR="006B32F7" w:rsidRPr="00CA2B30" w:rsidRDefault="00834C90" w:rsidP="006B32F7">
      <w:pPr>
        <w:spacing w:before="2" w:line="247" w:lineRule="auto"/>
        <w:ind w:left="1857" w:right="297"/>
        <w:rPr>
          <w:b/>
          <w:sz w:val="24"/>
          <w:szCs w:val="24"/>
        </w:rPr>
      </w:pPr>
      <w:r w:rsidRPr="00CA2B30">
        <w:rPr>
          <w:sz w:val="24"/>
          <w:szCs w:val="24"/>
        </w:rPr>
        <w:t xml:space="preserve">2 pinceaux (1 fin et 1 moyen) </w:t>
      </w:r>
      <w:r>
        <w:rPr>
          <w:sz w:val="24"/>
          <w:szCs w:val="24"/>
        </w:rPr>
        <w:t xml:space="preserve">+ 1 petite brosse plate n° 10, </w:t>
      </w:r>
      <w:r w:rsidR="006B32F7" w:rsidRPr="00CA2B30">
        <w:rPr>
          <w:sz w:val="24"/>
          <w:szCs w:val="24"/>
        </w:rPr>
        <w:t xml:space="preserve">1 chiffon, 1 </w:t>
      </w:r>
      <w:r w:rsidR="00363EE5" w:rsidRPr="00CA2B30">
        <w:rPr>
          <w:sz w:val="24"/>
          <w:szCs w:val="24"/>
        </w:rPr>
        <w:t>sac en plastique pour transporter le matériel</w:t>
      </w:r>
      <w:r w:rsidR="00ED7CC1" w:rsidRPr="00CA2B30">
        <w:rPr>
          <w:sz w:val="24"/>
          <w:szCs w:val="24"/>
        </w:rPr>
        <w:t xml:space="preserve"> sale</w:t>
      </w:r>
      <w:r w:rsidR="006B32F7" w:rsidRPr="00CA2B30">
        <w:rPr>
          <w:sz w:val="24"/>
          <w:szCs w:val="24"/>
        </w:rPr>
        <w:t>, 1 palette</w:t>
      </w:r>
      <w:r>
        <w:rPr>
          <w:sz w:val="24"/>
          <w:szCs w:val="24"/>
        </w:rPr>
        <w:t xml:space="preserve"> </w:t>
      </w:r>
      <w:r w:rsidR="006B32F7" w:rsidRPr="00CA2B30">
        <w:rPr>
          <w:sz w:val="24"/>
          <w:szCs w:val="24"/>
        </w:rPr>
        <w:t>et 1 blouse ou</w:t>
      </w:r>
      <w:r w:rsidR="006B32F7" w:rsidRPr="00CA2B30">
        <w:rPr>
          <w:spacing w:val="-1"/>
          <w:sz w:val="24"/>
          <w:szCs w:val="24"/>
        </w:rPr>
        <w:t xml:space="preserve"> </w:t>
      </w:r>
      <w:r w:rsidR="006B32F7" w:rsidRPr="00CA2B30">
        <w:rPr>
          <w:sz w:val="24"/>
          <w:szCs w:val="24"/>
        </w:rPr>
        <w:t>1</w:t>
      </w:r>
      <w:r w:rsidR="006B32F7" w:rsidRPr="00CA2B30">
        <w:rPr>
          <w:spacing w:val="-1"/>
          <w:sz w:val="24"/>
          <w:szCs w:val="24"/>
        </w:rPr>
        <w:t xml:space="preserve"> </w:t>
      </w:r>
      <w:r w:rsidR="006B32F7" w:rsidRPr="00CA2B30">
        <w:rPr>
          <w:sz w:val="24"/>
          <w:szCs w:val="24"/>
        </w:rPr>
        <w:t xml:space="preserve">vieille chemise </w:t>
      </w:r>
      <w:r w:rsidR="003C60ED">
        <w:rPr>
          <w:b/>
          <w:sz w:val="24"/>
          <w:szCs w:val="24"/>
        </w:rPr>
        <w:t>(l</w:t>
      </w:r>
      <w:r w:rsidR="006B32F7" w:rsidRPr="00CA2B30">
        <w:rPr>
          <w:b/>
          <w:sz w:val="24"/>
          <w:szCs w:val="24"/>
        </w:rPr>
        <w:t>e</w:t>
      </w:r>
      <w:r w:rsidR="006B32F7" w:rsidRPr="00CA2B30">
        <w:rPr>
          <w:b/>
          <w:spacing w:val="-3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tout</w:t>
      </w:r>
      <w:r w:rsidR="006B32F7" w:rsidRPr="00CA2B30">
        <w:rPr>
          <w:b/>
          <w:spacing w:val="-1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dans un</w:t>
      </w:r>
      <w:r w:rsidR="006B32F7" w:rsidRPr="00CA2B30">
        <w:rPr>
          <w:b/>
          <w:spacing w:val="-2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petit sac avec</w:t>
      </w:r>
      <w:r w:rsidR="006B32F7" w:rsidRPr="00CA2B30">
        <w:rPr>
          <w:b/>
          <w:spacing w:val="-1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anses</w:t>
      </w:r>
      <w:r w:rsidR="006B32F7" w:rsidRPr="00CA2B30">
        <w:rPr>
          <w:b/>
          <w:spacing w:val="-3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marqué</w:t>
      </w:r>
      <w:r w:rsidR="006B32F7" w:rsidRPr="00CA2B30">
        <w:rPr>
          <w:b/>
          <w:spacing w:val="-1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au</w:t>
      </w:r>
      <w:r w:rsidR="006B32F7" w:rsidRPr="00CA2B30">
        <w:rPr>
          <w:b/>
          <w:spacing w:val="-1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>nom</w:t>
      </w:r>
      <w:r w:rsidR="006B32F7" w:rsidRPr="00CA2B30">
        <w:rPr>
          <w:b/>
          <w:spacing w:val="-1"/>
          <w:sz w:val="24"/>
          <w:szCs w:val="24"/>
        </w:rPr>
        <w:t xml:space="preserve"> </w:t>
      </w:r>
      <w:r w:rsidR="006B32F7" w:rsidRPr="00CA2B30">
        <w:rPr>
          <w:b/>
          <w:sz w:val="24"/>
          <w:szCs w:val="24"/>
        </w:rPr>
        <w:t xml:space="preserve">de </w:t>
      </w:r>
      <w:r w:rsidR="006B32F7" w:rsidRPr="00CA2B30">
        <w:rPr>
          <w:b/>
          <w:spacing w:val="-2"/>
          <w:sz w:val="24"/>
          <w:szCs w:val="24"/>
        </w:rPr>
        <w:t>l’enfan</w:t>
      </w:r>
      <w:r>
        <w:rPr>
          <w:b/>
          <w:spacing w:val="-2"/>
          <w:sz w:val="24"/>
          <w:szCs w:val="24"/>
        </w:rPr>
        <w:t>t</w:t>
      </w:r>
      <w:r w:rsidR="006B32F7" w:rsidRPr="00CA2B30">
        <w:rPr>
          <w:b/>
          <w:spacing w:val="-2"/>
          <w:sz w:val="24"/>
          <w:szCs w:val="24"/>
        </w:rPr>
        <w:t>)</w:t>
      </w:r>
      <w:r w:rsidR="003C60ED">
        <w:rPr>
          <w:b/>
          <w:spacing w:val="-2"/>
          <w:sz w:val="24"/>
          <w:szCs w:val="24"/>
        </w:rPr>
        <w:t>.</w:t>
      </w:r>
    </w:p>
    <w:p w14:paraId="561A1938" w14:textId="77777777" w:rsidR="006B32F7" w:rsidRPr="00CA2B30" w:rsidRDefault="006B32F7" w:rsidP="006B32F7">
      <w:pPr>
        <w:pStyle w:val="Corpsdetexte"/>
        <w:spacing w:before="6"/>
        <w:rPr>
          <w:b/>
          <w:sz w:val="24"/>
          <w:szCs w:val="24"/>
        </w:rPr>
      </w:pPr>
    </w:p>
    <w:p w14:paraId="76EAA5DD" w14:textId="77777777" w:rsidR="00324BDA" w:rsidRDefault="006B32F7" w:rsidP="00324BDA">
      <w:pPr>
        <w:spacing w:before="1"/>
        <w:ind w:left="141"/>
        <w:rPr>
          <w:b/>
          <w:spacing w:val="-2"/>
        </w:rPr>
      </w:pPr>
      <w:r>
        <w:rPr>
          <w:b/>
          <w:u w:val="single"/>
        </w:rPr>
        <w:t>POUR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SPORT</w:t>
      </w:r>
      <w:r w:rsidR="00324BDA">
        <w:rPr>
          <w:b/>
          <w:spacing w:val="-2"/>
        </w:rPr>
        <w:t> :</w:t>
      </w:r>
    </w:p>
    <w:p w14:paraId="69F2E26E" w14:textId="0395AFCD" w:rsidR="006B32F7" w:rsidRPr="00CA2B30" w:rsidRDefault="006B32F7" w:rsidP="00324BDA">
      <w:pPr>
        <w:spacing w:before="1"/>
        <w:ind w:left="141"/>
        <w:jc w:val="center"/>
        <w:rPr>
          <w:sz w:val="24"/>
          <w:szCs w:val="24"/>
        </w:rPr>
      </w:pPr>
      <w:r w:rsidRPr="00CA2B30">
        <w:rPr>
          <w:sz w:val="24"/>
          <w:szCs w:val="24"/>
        </w:rPr>
        <w:t>1</w:t>
      </w:r>
      <w:r w:rsidRPr="00CA2B30">
        <w:rPr>
          <w:spacing w:val="-4"/>
          <w:sz w:val="24"/>
          <w:szCs w:val="24"/>
        </w:rPr>
        <w:t xml:space="preserve"> </w:t>
      </w:r>
      <w:r w:rsidRPr="00CA2B30">
        <w:rPr>
          <w:sz w:val="24"/>
          <w:szCs w:val="24"/>
        </w:rPr>
        <w:t>paire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de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chaussures de</w:t>
      </w:r>
      <w:r w:rsidRPr="00CA2B30">
        <w:rPr>
          <w:spacing w:val="1"/>
          <w:sz w:val="24"/>
          <w:szCs w:val="24"/>
        </w:rPr>
        <w:t xml:space="preserve"> </w:t>
      </w:r>
      <w:r w:rsidRPr="00CA2B30">
        <w:rPr>
          <w:sz w:val="24"/>
          <w:szCs w:val="24"/>
        </w:rPr>
        <w:t>sport,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1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short</w:t>
      </w:r>
      <w:r w:rsidRPr="00CA2B30">
        <w:rPr>
          <w:spacing w:val="-1"/>
          <w:sz w:val="24"/>
          <w:szCs w:val="24"/>
        </w:rPr>
        <w:t xml:space="preserve"> </w:t>
      </w:r>
      <w:r w:rsidRPr="00CA2B30">
        <w:rPr>
          <w:sz w:val="24"/>
          <w:szCs w:val="24"/>
        </w:rPr>
        <w:t>ou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1 survêtement</w:t>
      </w:r>
      <w:r w:rsidRPr="00CA2B30">
        <w:rPr>
          <w:spacing w:val="-1"/>
          <w:sz w:val="24"/>
          <w:szCs w:val="24"/>
        </w:rPr>
        <w:t xml:space="preserve"> </w:t>
      </w:r>
      <w:r w:rsidRPr="00CA2B30">
        <w:rPr>
          <w:sz w:val="24"/>
          <w:szCs w:val="24"/>
        </w:rPr>
        <w:t>(selon</w:t>
      </w:r>
      <w:r w:rsidRPr="00CA2B30">
        <w:rPr>
          <w:spacing w:val="-2"/>
          <w:sz w:val="24"/>
          <w:szCs w:val="24"/>
        </w:rPr>
        <w:t xml:space="preserve"> </w:t>
      </w:r>
      <w:r w:rsidRPr="00CA2B30">
        <w:rPr>
          <w:sz w:val="24"/>
          <w:szCs w:val="24"/>
        </w:rPr>
        <w:t>la</w:t>
      </w:r>
      <w:r w:rsidRPr="00CA2B30">
        <w:rPr>
          <w:spacing w:val="1"/>
          <w:sz w:val="24"/>
          <w:szCs w:val="24"/>
        </w:rPr>
        <w:t xml:space="preserve"> </w:t>
      </w:r>
      <w:r w:rsidR="003C60ED">
        <w:rPr>
          <w:spacing w:val="-2"/>
          <w:sz w:val="24"/>
          <w:szCs w:val="24"/>
        </w:rPr>
        <w:t>météo) et une gourde.</w:t>
      </w:r>
      <w:r w:rsidR="00834C90">
        <w:rPr>
          <w:spacing w:val="-2"/>
          <w:sz w:val="24"/>
          <w:szCs w:val="24"/>
        </w:rPr>
        <w:t xml:space="preserve"> </w:t>
      </w:r>
    </w:p>
    <w:p w14:paraId="08260312" w14:textId="77777777" w:rsidR="00ED7CC1" w:rsidRDefault="00ED7CC1" w:rsidP="006B32F7">
      <w:pPr>
        <w:tabs>
          <w:tab w:val="left" w:pos="8424"/>
        </w:tabs>
        <w:spacing w:before="11"/>
        <w:rPr>
          <w:sz w:val="21"/>
        </w:rPr>
      </w:pPr>
    </w:p>
    <w:p w14:paraId="6B013DD2" w14:textId="77777777" w:rsidR="00ED7CC1" w:rsidRDefault="00ED7CC1" w:rsidP="006B32F7">
      <w:pPr>
        <w:tabs>
          <w:tab w:val="left" w:pos="8424"/>
        </w:tabs>
        <w:spacing w:before="11"/>
        <w:rPr>
          <w:sz w:val="21"/>
        </w:rPr>
      </w:pPr>
    </w:p>
    <w:p w14:paraId="1269BC40" w14:textId="66068308" w:rsidR="006B32F7" w:rsidRPr="00ED7CC1" w:rsidRDefault="00F87B8D" w:rsidP="00ED7CC1">
      <w:pPr>
        <w:tabs>
          <w:tab w:val="left" w:pos="8424"/>
        </w:tabs>
        <w:spacing w:before="11"/>
        <w:jc w:val="center"/>
        <w:rPr>
          <w:b/>
          <w:bCs/>
          <w:sz w:val="21"/>
        </w:rPr>
      </w:pPr>
      <w:r w:rsidRPr="00ED7CC1">
        <w:rPr>
          <w:b/>
          <w:bCs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4E191C" wp14:editId="03E30157">
                <wp:simplePos x="0" y="0"/>
                <wp:positionH relativeFrom="margin">
                  <wp:align>left</wp:align>
                </wp:positionH>
                <wp:positionV relativeFrom="page">
                  <wp:posOffset>10005060</wp:posOffset>
                </wp:positionV>
                <wp:extent cx="6431915" cy="1943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19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AABBA8" w14:textId="77777777" w:rsidR="006B32F7" w:rsidRDefault="006B32F7" w:rsidP="006B32F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cartable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roulettes si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possible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(trop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encombrant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trop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lourd)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car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classe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situe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thick"/>
                              </w:rPr>
                              <w:t>l’étage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E191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787.8pt;width:506.45pt;height:15.3pt;z-index:-251656192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" filled="f" stroked="f">
                <v:textbox inset="0,0,0,0">
                  <w:txbxContent>
                    <w:p w14:paraId="09AABBA8" w14:textId="77777777" w:rsidR="006B32F7" w:rsidRDefault="006B32F7" w:rsidP="006B32F7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Pas</w:t>
                      </w:r>
                      <w:r>
                        <w:rPr>
                          <w:b/>
                          <w:spacing w:val="-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cartable</w:t>
                      </w:r>
                      <w:r>
                        <w:rPr>
                          <w:b/>
                          <w:spacing w:val="-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à</w:t>
                      </w:r>
                      <w:r>
                        <w:rPr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roulettes si</w:t>
                      </w:r>
                      <w:r>
                        <w:rPr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possible</w:t>
                      </w:r>
                      <w:r>
                        <w:rPr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(trop</w:t>
                      </w:r>
                      <w:r>
                        <w:rPr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encombrant</w:t>
                      </w:r>
                      <w:r>
                        <w:rPr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et</w:t>
                      </w:r>
                      <w:r>
                        <w:rPr>
                          <w:b/>
                          <w:spacing w:val="-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trop</w:t>
                      </w:r>
                      <w:r>
                        <w:rPr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lourd)</w:t>
                      </w:r>
                      <w:r>
                        <w:rPr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car</w:t>
                      </w:r>
                      <w:r>
                        <w:rPr>
                          <w:b/>
                          <w:spacing w:val="-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classe</w:t>
                      </w:r>
                      <w:r>
                        <w:rPr>
                          <w:b/>
                          <w:spacing w:val="-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se</w:t>
                      </w:r>
                      <w:r>
                        <w:rPr>
                          <w:b/>
                          <w:spacing w:val="-7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situe</w:t>
                      </w:r>
                      <w:r>
                        <w:rPr>
                          <w:b/>
                          <w:spacing w:val="-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à</w:t>
                      </w:r>
                      <w:r>
                        <w:rPr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thick"/>
                        </w:rPr>
                        <w:t>l’étage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CA2B3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E41FF4" wp14:editId="5031242F">
                <wp:simplePos x="0" y="0"/>
                <wp:positionH relativeFrom="page">
                  <wp:posOffset>1203960</wp:posOffset>
                </wp:positionH>
                <wp:positionV relativeFrom="page">
                  <wp:posOffset>9479280</wp:posOffset>
                </wp:positionV>
                <wp:extent cx="5280660" cy="3276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30426850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0660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F11746" w14:textId="77777777" w:rsidR="006B32F7" w:rsidRDefault="006B32F7" w:rsidP="006B32F7">
                            <w:pPr>
                              <w:spacing w:before="18"/>
                              <w:ind w:left="20"/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cahiers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et fichiers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sont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commandés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l’établissement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et facturés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trimestre</w:t>
                            </w:r>
                          </w:p>
                          <w:p w14:paraId="50FD8991" w14:textId="4D72DD5D" w:rsidR="00F87B8D" w:rsidRDefault="00F87B8D" w:rsidP="006B32F7">
                            <w:pPr>
                              <w:spacing w:before="18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Prévoir l’achat de 4 ou</w:t>
                            </w:r>
                            <w:r w:rsidR="003C60ED">
                              <w:rPr>
                                <w:b/>
                                <w:spacing w:val="-2"/>
                              </w:rPr>
                              <w:t xml:space="preserve"> 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livres de lit</w:t>
                            </w:r>
                            <w:r w:rsidR="003C60ED">
                              <w:rPr>
                                <w:b/>
                                <w:spacing w:val="-2"/>
                              </w:rPr>
                              <w:t>térature dans l’année, commandés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par l’école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1FF4" id="Textbox 1" o:spid="_x0000_s1027" type="#_x0000_t202" style="position:absolute;left:0;text-align:left;margin-left:94.8pt;margin-top:746.4pt;width:415.8pt;height:25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" filled="f" stroked="f">
                <v:textbox inset="0,0,0,0">
                  <w:txbxContent>
                    <w:p w14:paraId="36F11746" w14:textId="77777777" w:rsidR="006B32F7" w:rsidRDefault="006B32F7" w:rsidP="006B32F7">
                      <w:pPr>
                        <w:spacing w:before="18"/>
                        <w:ind w:left="20"/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</w:rPr>
                        <w:t>Les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cahiers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et fichiers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sont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commandés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l’établissement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et facturés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vertAlign w:val="superscript"/>
                        </w:rPr>
                        <w:t>er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trimestre</w:t>
                      </w:r>
                    </w:p>
                    <w:p w14:paraId="50FD8991" w14:textId="4D72DD5D" w:rsidR="00F87B8D" w:rsidRDefault="00F87B8D" w:rsidP="006B32F7">
                      <w:pPr>
                        <w:spacing w:before="18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Prévoir l’achat de 4 ou</w:t>
                      </w:r>
                      <w:r w:rsidR="003C60ED">
                        <w:rPr>
                          <w:b/>
                          <w:spacing w:val="-2"/>
                        </w:rPr>
                        <w:t xml:space="preserve"> 5</w:t>
                      </w:r>
                      <w:r>
                        <w:rPr>
                          <w:b/>
                          <w:spacing w:val="-2"/>
                        </w:rPr>
                        <w:t xml:space="preserve"> livres de lit</w:t>
                      </w:r>
                      <w:r w:rsidR="003C60ED">
                        <w:rPr>
                          <w:b/>
                          <w:spacing w:val="-2"/>
                        </w:rPr>
                        <w:t>térature dans l’année, commandés</w:t>
                      </w:r>
                      <w:r>
                        <w:rPr>
                          <w:b/>
                          <w:spacing w:val="-2"/>
                        </w:rPr>
                        <w:t xml:space="preserve"> par l’école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D7CC1" w:rsidRPr="00ED7CC1">
        <w:rPr>
          <w:b/>
          <w:bCs/>
          <w:sz w:val="21"/>
        </w:rPr>
        <w:t>MERCI DE METTRE LE MATERIEL DE RESERVE DANS UN PETIT SAC DE CONGELATION ZIPPE MARQUE AU NOM DE L’ENFANT</w:t>
      </w:r>
      <w:r w:rsidR="00834C90">
        <w:rPr>
          <w:b/>
          <w:bCs/>
          <w:sz w:val="21"/>
        </w:rPr>
        <w:t xml:space="preserve">, IL SERA CONSERVE EN </w:t>
      </w:r>
      <w:r w:rsidR="00251EDC">
        <w:rPr>
          <w:b/>
          <w:bCs/>
          <w:sz w:val="21"/>
        </w:rPr>
        <w:t>CLASSE.</w:t>
      </w:r>
    </w:p>
    <w:sectPr w:rsidR="006B32F7" w:rsidRPr="00ED7CC1">
      <w:type w:val="continuous"/>
      <w:pgSz w:w="11910" w:h="16850"/>
      <w:pgMar w:top="2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D18"/>
    <w:multiLevelType w:val="hybridMultilevel"/>
    <w:tmpl w:val="2C1CA842"/>
    <w:lvl w:ilvl="0" w:tplc="5E9ABDEA">
      <w:numFmt w:val="bullet"/>
      <w:lvlText w:val=""/>
      <w:lvlJc w:val="left"/>
      <w:pPr>
        <w:ind w:left="19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29CD4C8">
      <w:numFmt w:val="bullet"/>
      <w:lvlText w:val="•"/>
      <w:lvlJc w:val="left"/>
      <w:pPr>
        <w:ind w:left="2833" w:hanging="360"/>
      </w:pPr>
      <w:rPr>
        <w:rFonts w:hint="default"/>
        <w:lang w:val="fr-FR" w:eastAsia="en-US" w:bidi="ar-SA"/>
      </w:rPr>
    </w:lvl>
    <w:lvl w:ilvl="2" w:tplc="BE8EFAE0">
      <w:numFmt w:val="bullet"/>
      <w:lvlText w:val="•"/>
      <w:lvlJc w:val="left"/>
      <w:pPr>
        <w:ind w:left="3747" w:hanging="360"/>
      </w:pPr>
      <w:rPr>
        <w:rFonts w:hint="default"/>
        <w:lang w:val="fr-FR" w:eastAsia="en-US" w:bidi="ar-SA"/>
      </w:rPr>
    </w:lvl>
    <w:lvl w:ilvl="3" w:tplc="30B63CDC">
      <w:numFmt w:val="bullet"/>
      <w:lvlText w:val="•"/>
      <w:lvlJc w:val="left"/>
      <w:pPr>
        <w:ind w:left="4660" w:hanging="360"/>
      </w:pPr>
      <w:rPr>
        <w:rFonts w:hint="default"/>
        <w:lang w:val="fr-FR" w:eastAsia="en-US" w:bidi="ar-SA"/>
      </w:rPr>
    </w:lvl>
    <w:lvl w:ilvl="4" w:tplc="3228A1DE">
      <w:numFmt w:val="bullet"/>
      <w:lvlText w:val="•"/>
      <w:lvlJc w:val="left"/>
      <w:pPr>
        <w:ind w:left="5574" w:hanging="360"/>
      </w:pPr>
      <w:rPr>
        <w:rFonts w:hint="default"/>
        <w:lang w:val="fr-FR" w:eastAsia="en-US" w:bidi="ar-SA"/>
      </w:rPr>
    </w:lvl>
    <w:lvl w:ilvl="5" w:tplc="2D6017A2">
      <w:numFmt w:val="bullet"/>
      <w:lvlText w:val="•"/>
      <w:lvlJc w:val="left"/>
      <w:pPr>
        <w:ind w:left="6488" w:hanging="360"/>
      </w:pPr>
      <w:rPr>
        <w:rFonts w:hint="default"/>
        <w:lang w:val="fr-FR" w:eastAsia="en-US" w:bidi="ar-SA"/>
      </w:rPr>
    </w:lvl>
    <w:lvl w:ilvl="6" w:tplc="E422ABE0">
      <w:numFmt w:val="bullet"/>
      <w:lvlText w:val="•"/>
      <w:lvlJc w:val="left"/>
      <w:pPr>
        <w:ind w:left="7401" w:hanging="360"/>
      </w:pPr>
      <w:rPr>
        <w:rFonts w:hint="default"/>
        <w:lang w:val="fr-FR" w:eastAsia="en-US" w:bidi="ar-SA"/>
      </w:rPr>
    </w:lvl>
    <w:lvl w:ilvl="7" w:tplc="388A89AC">
      <w:numFmt w:val="bullet"/>
      <w:lvlText w:val="•"/>
      <w:lvlJc w:val="left"/>
      <w:pPr>
        <w:ind w:left="8315" w:hanging="360"/>
      </w:pPr>
      <w:rPr>
        <w:rFonts w:hint="default"/>
        <w:lang w:val="fr-FR" w:eastAsia="en-US" w:bidi="ar-SA"/>
      </w:rPr>
    </w:lvl>
    <w:lvl w:ilvl="8" w:tplc="0F882AA4">
      <w:numFmt w:val="bullet"/>
      <w:lvlText w:val="•"/>
      <w:lvlJc w:val="left"/>
      <w:pPr>
        <w:ind w:left="922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24"/>
    <w:rsid w:val="00096324"/>
    <w:rsid w:val="000A33FA"/>
    <w:rsid w:val="000B2861"/>
    <w:rsid w:val="001B28E3"/>
    <w:rsid w:val="00251EDC"/>
    <w:rsid w:val="00290F06"/>
    <w:rsid w:val="00324BDA"/>
    <w:rsid w:val="00363EE5"/>
    <w:rsid w:val="003A2094"/>
    <w:rsid w:val="003C60ED"/>
    <w:rsid w:val="006B32F7"/>
    <w:rsid w:val="00834C90"/>
    <w:rsid w:val="00870BD0"/>
    <w:rsid w:val="00C366A2"/>
    <w:rsid w:val="00C37D8D"/>
    <w:rsid w:val="00CA2B30"/>
    <w:rsid w:val="00DF4CC3"/>
    <w:rsid w:val="00E0044B"/>
    <w:rsid w:val="00ED14E0"/>
    <w:rsid w:val="00ED7CC1"/>
    <w:rsid w:val="00F8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AFC5"/>
  <w15:docId w15:val="{0D06622A-A409-44CD-A12A-F4EB532C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1"/>
      <w:szCs w:val="21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B3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before="61"/>
      <w:ind w:left="3267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rsid w:val="006B32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14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4E0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jda-gisor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GISORS Ecole Jeanne d'Arc</cp:lastModifiedBy>
  <cp:revision>2</cp:revision>
  <cp:lastPrinted>2026-05-20T08:02:00Z</cp:lastPrinted>
  <dcterms:created xsi:type="dcterms:W3CDTF">2026-06-05T09:02:00Z</dcterms:created>
  <dcterms:modified xsi:type="dcterms:W3CDTF">2026-06-05T09:02:00Z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2025-05-03T00:00:00Z</vt:filetime>
  </property>
  <property fmtid="{D5CDD505-2E9C-101B-9397-08002B2CF9AE}" pid="5" name="Producer">
    <vt:lpwstr>Microsoft® Word LTSC</vt:lpwstr>
  </property>
</Properties>
</file>